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7496B" w14:textId="77777777" w:rsidR="002049E2" w:rsidRPr="002049E2" w:rsidRDefault="002049E2" w:rsidP="002049E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ru-RU"/>
        </w:rPr>
      </w:pPr>
      <w:r w:rsidRPr="002049E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АДМИНИСТРАЦИЯ</w:t>
      </w:r>
    </w:p>
    <w:p w14:paraId="29586D1B" w14:textId="77777777" w:rsidR="002049E2" w:rsidRPr="002049E2" w:rsidRDefault="002049E2" w:rsidP="002049E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ru-RU"/>
        </w:rPr>
      </w:pPr>
      <w:r w:rsidRPr="002049E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КАРТАЛИНСКОГО МУНИЦИПАЛЬНОГО ОКРУГА</w:t>
      </w:r>
    </w:p>
    <w:p w14:paraId="405E797A" w14:textId="77777777" w:rsidR="002049E2" w:rsidRPr="002049E2" w:rsidRDefault="002049E2" w:rsidP="002049E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049E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РАСПОРЯЖЕНИЕ</w:t>
      </w:r>
    </w:p>
    <w:p w14:paraId="036720E7" w14:textId="77777777" w:rsidR="002049E2" w:rsidRPr="002049E2" w:rsidRDefault="002049E2" w:rsidP="002049E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237C6DA" w14:textId="0495FFF6" w:rsidR="002049E2" w:rsidRPr="002049E2" w:rsidRDefault="002049E2" w:rsidP="002049E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049E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12.05.2026 года 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48</w:t>
      </w:r>
      <w:r w:rsidRPr="002049E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-р</w:t>
      </w:r>
    </w:p>
    <w:p w14:paraId="6C575060" w14:textId="77777777" w:rsidR="000E6CBF" w:rsidRDefault="000E6CBF" w:rsidP="000E6CBF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</w:tblGrid>
      <w:tr w:rsidR="00D97B50" w14:paraId="5B629359" w14:textId="77777777" w:rsidTr="00D97B50">
        <w:trPr>
          <w:trHeight w:val="2028"/>
        </w:trPr>
        <w:tc>
          <w:tcPr>
            <w:tcW w:w="4875" w:type="dxa"/>
          </w:tcPr>
          <w:p w14:paraId="7A32A23B" w14:textId="77777777" w:rsidR="00D97B50" w:rsidRDefault="00D97B50" w:rsidP="00D97B5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3D86473" w14:textId="49667210" w:rsidR="00D97B50" w:rsidRDefault="00D97B50" w:rsidP="00D97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CBF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значений ключевых </w:t>
            </w:r>
          </w:p>
          <w:p w14:paraId="49A6635C" w14:textId="0507B510" w:rsidR="00D97B50" w:rsidRDefault="00D97B50" w:rsidP="00D97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               эффективности </w:t>
            </w:r>
          </w:p>
          <w:p w14:paraId="0F3E9E29" w14:textId="5A35F875" w:rsidR="00D97B50" w:rsidRDefault="00D97B50" w:rsidP="00D97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418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185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proofErr w:type="gramEnd"/>
            <w:r w:rsidRPr="00704185">
              <w:rPr>
                <w:rFonts w:ascii="Times New Roman" w:hAnsi="Times New Roman" w:cs="Times New Roman"/>
                <w:sz w:val="28"/>
                <w:szCs w:val="28"/>
              </w:rPr>
              <w:t xml:space="preserve"> Карталинского</w:t>
            </w:r>
            <w:r w:rsidRPr="00E36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464749" w14:textId="7A4ECB19" w:rsidR="00D97B50" w:rsidRDefault="00D97B50" w:rsidP="00D97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EE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36EEE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36EE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  <w:p w14:paraId="5329A4CB" w14:textId="6009B945" w:rsidR="00D97B50" w:rsidRDefault="00D97B50" w:rsidP="00D97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6EEE">
              <w:rPr>
                <w:rFonts w:ascii="Times New Roman" w:hAnsi="Times New Roman" w:cs="Times New Roman"/>
                <w:sz w:val="28"/>
                <w:szCs w:val="28"/>
              </w:rPr>
              <w:t>инвестиционного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EEE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уполномоченного</w:t>
            </w:r>
            <w:proofErr w:type="gramEnd"/>
            <w:r w:rsidRPr="00E36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A3E186" w14:textId="701563E1" w:rsidR="00D97B50" w:rsidRDefault="00D97B50" w:rsidP="00D97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EEE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36EE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4D0FD374" w14:textId="77777777" w:rsidR="00D97B50" w:rsidRDefault="00D97B50" w:rsidP="00D97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EEE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2025 год</w:t>
            </w:r>
          </w:p>
          <w:p w14:paraId="1A23683C" w14:textId="77777777" w:rsidR="00D97B50" w:rsidRDefault="00D97B50" w:rsidP="00D97B50">
            <w:pPr>
              <w:jc w:val="both"/>
            </w:pPr>
          </w:p>
        </w:tc>
      </w:tr>
    </w:tbl>
    <w:p w14:paraId="1B660C19" w14:textId="77777777" w:rsidR="000E6CBF" w:rsidRDefault="000E6CBF" w:rsidP="00D97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AC8F0" w14:textId="451A1FD9" w:rsidR="000E6CBF" w:rsidRDefault="005A200C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решением Собрания депутатов Карталинского муниципального округа Челябинской области от  23.04.2026 года № 192 «Об утверждении ключевых показателей эффективности деятельности  главы Карталинского муниципального округа Челябинской области и инвестиционного уполномоченного </w:t>
      </w:r>
      <w:r w:rsidR="00AA2111">
        <w:rPr>
          <w:rFonts w:ascii="Times New Roman" w:hAnsi="Times New Roman" w:cs="Times New Roman"/>
          <w:sz w:val="28"/>
          <w:szCs w:val="28"/>
        </w:rPr>
        <w:t>Карталинского муниципального округа Челябинской области</w:t>
      </w:r>
      <w:r w:rsidR="004D1EF9">
        <w:rPr>
          <w:rFonts w:ascii="Times New Roman" w:hAnsi="Times New Roman" w:cs="Times New Roman"/>
          <w:sz w:val="28"/>
          <w:szCs w:val="28"/>
        </w:rPr>
        <w:t>»</w:t>
      </w:r>
      <w:r w:rsidR="00431216">
        <w:rPr>
          <w:rFonts w:ascii="Times New Roman" w:hAnsi="Times New Roman" w:cs="Times New Roman"/>
          <w:sz w:val="28"/>
          <w:szCs w:val="28"/>
        </w:rPr>
        <w:t>,</w:t>
      </w:r>
    </w:p>
    <w:p w14:paraId="2E2B7F52" w14:textId="77777777" w:rsidR="005A200C" w:rsidRDefault="005A200C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</w:t>
      </w:r>
      <w:r w:rsidR="00661FEF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>
        <w:rPr>
          <w:rFonts w:ascii="Times New Roman" w:hAnsi="Times New Roman" w:cs="Times New Roman"/>
          <w:sz w:val="28"/>
          <w:szCs w:val="28"/>
        </w:rPr>
        <w:t>значения ключевых показател</w:t>
      </w:r>
      <w:r w:rsidR="00D738D9">
        <w:rPr>
          <w:rFonts w:ascii="Times New Roman" w:hAnsi="Times New Roman" w:cs="Times New Roman"/>
          <w:sz w:val="28"/>
          <w:szCs w:val="28"/>
        </w:rPr>
        <w:t xml:space="preserve">ей эффективности </w:t>
      </w:r>
      <w:proofErr w:type="gramStart"/>
      <w:r w:rsidR="00D738D9">
        <w:rPr>
          <w:rFonts w:ascii="Times New Roman" w:hAnsi="Times New Roman" w:cs="Times New Roman"/>
          <w:sz w:val="28"/>
          <w:szCs w:val="28"/>
        </w:rPr>
        <w:t>деятельности  Г</w:t>
      </w:r>
      <w:r>
        <w:rPr>
          <w:rFonts w:ascii="Times New Roman" w:hAnsi="Times New Roman" w:cs="Times New Roman"/>
          <w:sz w:val="28"/>
          <w:szCs w:val="28"/>
        </w:rPr>
        <w:t>лавы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 Челябинской области и инвестиционного уполномоченного</w:t>
      </w:r>
      <w:r w:rsidR="00D73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8D9">
        <w:rPr>
          <w:rFonts w:ascii="Times New Roman" w:hAnsi="Times New Roman" w:cs="Times New Roman"/>
          <w:sz w:val="28"/>
          <w:szCs w:val="28"/>
        </w:rPr>
        <w:t>Карталинского муниципального округа Ч</w:t>
      </w:r>
      <w:r>
        <w:rPr>
          <w:rFonts w:ascii="Times New Roman" w:hAnsi="Times New Roman" w:cs="Times New Roman"/>
          <w:sz w:val="28"/>
          <w:szCs w:val="28"/>
        </w:rPr>
        <w:t>елябинской области</w:t>
      </w:r>
      <w:r w:rsidR="004D7A53">
        <w:rPr>
          <w:rFonts w:ascii="Times New Roman" w:hAnsi="Times New Roman" w:cs="Times New Roman"/>
          <w:sz w:val="28"/>
          <w:szCs w:val="28"/>
        </w:rPr>
        <w:t xml:space="preserve"> за 2025 год</w:t>
      </w:r>
      <w:r w:rsidR="00661FEF">
        <w:rPr>
          <w:rFonts w:ascii="Times New Roman" w:hAnsi="Times New Roman" w:cs="Times New Roman"/>
          <w:sz w:val="28"/>
          <w:szCs w:val="28"/>
        </w:rPr>
        <w:t>.</w:t>
      </w:r>
    </w:p>
    <w:p w14:paraId="55C0485A" w14:textId="77777777" w:rsidR="00661FEF" w:rsidRDefault="00661FEF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A21231">
        <w:rPr>
          <w:rFonts w:ascii="Times New Roman" w:hAnsi="Times New Roman" w:cs="Times New Roman"/>
          <w:sz w:val="28"/>
          <w:szCs w:val="28"/>
        </w:rPr>
        <w:t xml:space="preserve"> Разместить настоящее распоряжение на официальном сайте Администрации Карталинского муниципального округа</w:t>
      </w:r>
      <w:r w:rsidR="00D511BC">
        <w:rPr>
          <w:rFonts w:ascii="Times New Roman" w:hAnsi="Times New Roman" w:cs="Times New Roman"/>
          <w:sz w:val="28"/>
          <w:szCs w:val="28"/>
        </w:rPr>
        <w:t xml:space="preserve"> Челябин</w:t>
      </w:r>
      <w:r w:rsidR="00AA2111">
        <w:rPr>
          <w:rFonts w:ascii="Times New Roman" w:hAnsi="Times New Roman" w:cs="Times New Roman"/>
          <w:sz w:val="28"/>
          <w:szCs w:val="28"/>
        </w:rPr>
        <w:t>ской области</w:t>
      </w:r>
      <w:r w:rsidR="00D511BC">
        <w:rPr>
          <w:rFonts w:ascii="Times New Roman" w:hAnsi="Times New Roman" w:cs="Times New Roman"/>
          <w:sz w:val="28"/>
          <w:szCs w:val="28"/>
        </w:rPr>
        <w:t>.</w:t>
      </w:r>
    </w:p>
    <w:p w14:paraId="4CA47D2F" w14:textId="77777777" w:rsidR="00D511BC" w:rsidRDefault="00D511BC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361C5" w14:textId="77777777" w:rsidR="00D511BC" w:rsidRDefault="00D511BC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A9968" w14:textId="3F2E633C" w:rsidR="00D511BC" w:rsidRDefault="00D511BC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97B5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53CC18A0" w14:textId="77777777" w:rsidR="00D511BC" w:rsidRDefault="00D511BC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14:paraId="57D996E7" w14:textId="7ABE7431" w:rsidR="00D511BC" w:rsidRDefault="00D511BC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области                                                             </w:t>
      </w:r>
      <w:r w:rsidR="00D97B5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А.Г. Вдовин</w:t>
      </w:r>
    </w:p>
    <w:p w14:paraId="517F0185" w14:textId="77777777" w:rsidR="00661FEF" w:rsidRDefault="00661FEF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A30D9" w14:textId="77777777" w:rsidR="00661FEF" w:rsidRDefault="00661FEF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0AD07" w14:textId="77777777" w:rsidR="00661FEF" w:rsidRDefault="00661FEF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AC839" w14:textId="77777777" w:rsidR="00661FEF" w:rsidRDefault="00661FEF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01504" w14:textId="77777777" w:rsidR="00661FEF" w:rsidRDefault="00661FEF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F2F9EB" w14:textId="239A7BCD" w:rsidR="00661FEF" w:rsidRDefault="00661FEF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C2F53" w14:textId="35008AC6" w:rsidR="002049E2" w:rsidRDefault="002049E2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89F13" w14:textId="09893A4A" w:rsidR="002049E2" w:rsidRDefault="002049E2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DEC04" w14:textId="77777777" w:rsidR="002049E2" w:rsidRDefault="002049E2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FBC61" w14:textId="524AD2AB" w:rsidR="002049E2" w:rsidRDefault="002049E2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0C6A9" w14:textId="77777777" w:rsidR="002049E2" w:rsidRDefault="002049E2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3F38E" w14:textId="2ED3735E" w:rsidR="00D97B50" w:rsidRDefault="00D97B50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1117A" w14:textId="0A9AEC48" w:rsidR="00BF7386" w:rsidRDefault="00BF7386" w:rsidP="00D97B50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CA006A">
        <w:rPr>
          <w:rFonts w:ascii="Times New Roman" w:hAnsi="Times New Roman" w:cs="Times New Roman"/>
          <w:sz w:val="28"/>
          <w:szCs w:val="28"/>
        </w:rPr>
        <w:t>Ы</w:t>
      </w:r>
    </w:p>
    <w:p w14:paraId="0454FA95" w14:textId="2E12D467" w:rsidR="00D97B50" w:rsidRDefault="00BF7386" w:rsidP="00D97B50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14:paraId="54C44EE0" w14:textId="708FC077" w:rsidR="00D97B50" w:rsidRDefault="00BF7386" w:rsidP="00D97B50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</w:t>
      </w:r>
      <w:r w:rsidR="00D97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245AD61D" w14:textId="1F161AE7" w:rsidR="00BF7386" w:rsidRDefault="00BF7386" w:rsidP="00D97B50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4BD4D9AC" w14:textId="17145137" w:rsidR="00BF7386" w:rsidRDefault="00BF7386" w:rsidP="00D97B50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D97B50">
        <w:rPr>
          <w:rFonts w:ascii="Times New Roman" w:hAnsi="Times New Roman" w:cs="Times New Roman"/>
          <w:sz w:val="28"/>
          <w:szCs w:val="28"/>
        </w:rPr>
        <w:t xml:space="preserve"> </w:t>
      </w:r>
      <w:r w:rsidR="00FE55E8">
        <w:rPr>
          <w:rFonts w:ascii="Times New Roman" w:hAnsi="Times New Roman" w:cs="Times New Roman"/>
          <w:sz w:val="28"/>
          <w:szCs w:val="28"/>
        </w:rPr>
        <w:t>12.05.</w:t>
      </w:r>
      <w:r>
        <w:rPr>
          <w:rFonts w:ascii="Times New Roman" w:hAnsi="Times New Roman" w:cs="Times New Roman"/>
          <w:sz w:val="28"/>
          <w:szCs w:val="28"/>
        </w:rPr>
        <w:t>2026 года №</w:t>
      </w:r>
      <w:r w:rsidR="00FE55E8">
        <w:rPr>
          <w:rFonts w:ascii="Times New Roman" w:hAnsi="Times New Roman" w:cs="Times New Roman"/>
          <w:sz w:val="28"/>
          <w:szCs w:val="28"/>
        </w:rPr>
        <w:t xml:space="preserve"> 348-р</w:t>
      </w:r>
    </w:p>
    <w:p w14:paraId="3FAF7A1F" w14:textId="77777777" w:rsidR="005A200C" w:rsidRDefault="005A200C" w:rsidP="00D97B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ECBA8C" w14:textId="77777777" w:rsidR="00BF7386" w:rsidRDefault="00BF7386" w:rsidP="00D97B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C06B34" w14:textId="77777777" w:rsidR="00BF7386" w:rsidRDefault="00BF7386" w:rsidP="00D97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DBC05F" w14:textId="77777777" w:rsidR="00D97B50" w:rsidRDefault="00BF7386" w:rsidP="00D97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</w:t>
      </w:r>
    </w:p>
    <w:p w14:paraId="19774916" w14:textId="225C8EB7" w:rsidR="00D97B50" w:rsidRDefault="00BF7386" w:rsidP="00D97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ключевых показателей </w:t>
      </w:r>
    </w:p>
    <w:p w14:paraId="2BD8DD10" w14:textId="39A56A9B" w:rsidR="00D97B50" w:rsidRDefault="00BF7386" w:rsidP="00D97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эффективности деятельности Главы</w:t>
      </w:r>
    </w:p>
    <w:p w14:paraId="475E5F02" w14:textId="664979F7" w:rsidR="00D97B50" w:rsidRDefault="00BF7386" w:rsidP="00D97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</w:t>
      </w:r>
    </w:p>
    <w:p w14:paraId="011F99D2" w14:textId="345CB17B" w:rsidR="00D97B50" w:rsidRDefault="00BF7386" w:rsidP="00D97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округа Челябинской области</w:t>
      </w:r>
    </w:p>
    <w:p w14:paraId="33184492" w14:textId="450B7240" w:rsidR="00D97B50" w:rsidRDefault="00BF7386" w:rsidP="00D97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инвестиционного уполномоченного </w:t>
      </w:r>
    </w:p>
    <w:p w14:paraId="7DEA559C" w14:textId="21E3471F" w:rsidR="00D97B50" w:rsidRDefault="00BF7386" w:rsidP="00D97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</w:t>
      </w:r>
    </w:p>
    <w:p w14:paraId="7ADD5412" w14:textId="272C3712" w:rsidR="00BF7386" w:rsidRDefault="00BF7386" w:rsidP="00D97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4D7A53">
        <w:rPr>
          <w:rFonts w:ascii="Times New Roman" w:hAnsi="Times New Roman" w:cs="Times New Roman"/>
          <w:sz w:val="28"/>
          <w:szCs w:val="28"/>
        </w:rPr>
        <w:t xml:space="preserve"> за 2025 год</w:t>
      </w:r>
      <w:r w:rsidR="00F43C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40D03EE" w14:textId="77777777" w:rsidR="00D97B50" w:rsidRDefault="00D97B50" w:rsidP="00D97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EF40DC" w14:textId="77777777" w:rsidR="00BF7386" w:rsidRDefault="00BF7386" w:rsidP="00D97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5793"/>
        <w:gridCol w:w="1471"/>
        <w:gridCol w:w="1640"/>
      </w:tblGrid>
      <w:tr w:rsidR="00BF7386" w14:paraId="605B01E1" w14:textId="77777777" w:rsidTr="00D97B50">
        <w:trPr>
          <w:trHeight w:val="597"/>
        </w:trPr>
        <w:tc>
          <w:tcPr>
            <w:tcW w:w="594" w:type="dxa"/>
          </w:tcPr>
          <w:p w14:paraId="5097F763" w14:textId="61AC49A0" w:rsidR="00BF7386" w:rsidRDefault="00BF7386" w:rsidP="00D97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="00D97B5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793" w:type="dxa"/>
          </w:tcPr>
          <w:p w14:paraId="70FA6508" w14:textId="77777777" w:rsidR="00BF7386" w:rsidRDefault="00BF7386" w:rsidP="00D97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1" w:type="dxa"/>
          </w:tcPr>
          <w:p w14:paraId="5102DC77" w14:textId="77777777" w:rsidR="00BF7386" w:rsidRDefault="00BF7386" w:rsidP="00D97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40" w:type="dxa"/>
          </w:tcPr>
          <w:p w14:paraId="75D0A51B" w14:textId="77777777" w:rsidR="00BF7386" w:rsidRDefault="00BF7386" w:rsidP="00D97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BF7386" w14:paraId="006A4193" w14:textId="77777777" w:rsidTr="00D97B50">
        <w:trPr>
          <w:trHeight w:val="1258"/>
        </w:trPr>
        <w:tc>
          <w:tcPr>
            <w:tcW w:w="594" w:type="dxa"/>
          </w:tcPr>
          <w:p w14:paraId="1E64055C" w14:textId="29916255" w:rsidR="00BF7386" w:rsidRDefault="00BF7386" w:rsidP="00D97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7B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3" w:type="dxa"/>
          </w:tcPr>
          <w:p w14:paraId="7E2E4E1E" w14:textId="77777777" w:rsidR="00BF7386" w:rsidRDefault="00BF7386" w:rsidP="00D97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инвестиционных проектов, реализованных на территории Карталинского муниципального округа в течение трех лет, предшествующих текущему году</w:t>
            </w:r>
          </w:p>
        </w:tc>
        <w:tc>
          <w:tcPr>
            <w:tcW w:w="1471" w:type="dxa"/>
          </w:tcPr>
          <w:p w14:paraId="5177E1D6" w14:textId="77777777" w:rsidR="00BF7386" w:rsidRDefault="00BF7386" w:rsidP="00D97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40" w:type="dxa"/>
          </w:tcPr>
          <w:p w14:paraId="7F1FC234" w14:textId="77777777" w:rsidR="00BF7386" w:rsidRDefault="00BF7386" w:rsidP="00D97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7386" w14:paraId="2D3F31C6" w14:textId="77777777" w:rsidTr="00D97B50">
        <w:trPr>
          <w:trHeight w:val="1277"/>
        </w:trPr>
        <w:tc>
          <w:tcPr>
            <w:tcW w:w="594" w:type="dxa"/>
          </w:tcPr>
          <w:p w14:paraId="07626179" w14:textId="49761D3C" w:rsidR="00BF7386" w:rsidRDefault="00BF7386" w:rsidP="00D97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7B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3" w:type="dxa"/>
          </w:tcPr>
          <w:p w14:paraId="644213DB" w14:textId="77777777" w:rsidR="00BF7386" w:rsidRDefault="00BF7386" w:rsidP="00D97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инвестиционных</w:t>
            </w:r>
            <w:r w:rsidRPr="00DE7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проектов реализуемых и</w:t>
            </w:r>
            <w:r w:rsidRPr="00F64E3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планируемых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реализации в Карталинском муниципальном округе </w:t>
            </w:r>
            <w:r w:rsidRPr="00F64E38">
              <w:rPr>
                <w:rFonts w:ascii="Times New Roman" w:hAnsi="Times New Roman" w:cs="Times New Roman"/>
                <w:iCs/>
                <w:sz w:val="28"/>
                <w:szCs w:val="28"/>
              </w:rPr>
              <w:t>в текущем году</w:t>
            </w:r>
          </w:p>
        </w:tc>
        <w:tc>
          <w:tcPr>
            <w:tcW w:w="1471" w:type="dxa"/>
          </w:tcPr>
          <w:p w14:paraId="5600A70A" w14:textId="77777777" w:rsidR="00BF7386" w:rsidRDefault="00BF7386" w:rsidP="00D97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40" w:type="dxa"/>
          </w:tcPr>
          <w:p w14:paraId="72151122" w14:textId="77777777" w:rsidR="00BF7386" w:rsidRDefault="00BF7386" w:rsidP="00D97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7386" w14:paraId="46404D51" w14:textId="77777777" w:rsidTr="00D97B50">
        <w:trPr>
          <w:trHeight w:val="1679"/>
        </w:trPr>
        <w:tc>
          <w:tcPr>
            <w:tcW w:w="594" w:type="dxa"/>
          </w:tcPr>
          <w:p w14:paraId="6C654C79" w14:textId="534C7624" w:rsidR="00BF7386" w:rsidRDefault="00BF7386" w:rsidP="00D97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7B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3" w:type="dxa"/>
          </w:tcPr>
          <w:p w14:paraId="0533AC1B" w14:textId="77777777" w:rsidR="00BF7386" w:rsidRDefault="00BF7386" w:rsidP="00D97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инвестиций, направленных на реализацию инвестиционных проектов на территории Карталинского муниципального округа в течение трех лет, предшествующих текущему году, в расчете на 1 жителя*</w:t>
            </w:r>
          </w:p>
        </w:tc>
        <w:tc>
          <w:tcPr>
            <w:tcW w:w="1471" w:type="dxa"/>
          </w:tcPr>
          <w:p w14:paraId="2A5E3BE3" w14:textId="77777777" w:rsidR="00BF7386" w:rsidRDefault="00BF7386" w:rsidP="00D97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1640" w:type="dxa"/>
          </w:tcPr>
          <w:p w14:paraId="7C2C3027" w14:textId="77777777" w:rsidR="00BF7386" w:rsidRDefault="00BF7386" w:rsidP="00D97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15800,0</w:t>
            </w:r>
          </w:p>
        </w:tc>
      </w:tr>
    </w:tbl>
    <w:p w14:paraId="2BE2EDB9" w14:textId="74672CBE" w:rsidR="00BF7386" w:rsidRPr="00BF7386" w:rsidRDefault="00D97B50" w:rsidP="00D97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7386">
        <w:rPr>
          <w:rFonts w:ascii="Times New Roman" w:hAnsi="Times New Roman" w:cs="Times New Roman"/>
          <w:sz w:val="28"/>
          <w:szCs w:val="28"/>
        </w:rPr>
        <w:t>*данные о численности</w:t>
      </w:r>
      <w:r w:rsidR="00BF7386" w:rsidRPr="00BF7386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BF7386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</w:t>
      </w:r>
      <w:r w:rsidR="00BF7386" w:rsidRPr="00BF7386">
        <w:rPr>
          <w:rFonts w:ascii="Times New Roman" w:hAnsi="Times New Roman" w:cs="Times New Roman"/>
          <w:sz w:val="28"/>
          <w:szCs w:val="28"/>
        </w:rPr>
        <w:t>за 2025</w:t>
      </w:r>
      <w:r w:rsidR="000A0AE3">
        <w:rPr>
          <w:rFonts w:ascii="Times New Roman" w:hAnsi="Times New Roman" w:cs="Times New Roman"/>
          <w:sz w:val="28"/>
          <w:szCs w:val="28"/>
        </w:rPr>
        <w:t xml:space="preserve"> </w:t>
      </w:r>
      <w:r w:rsidR="00BF7386" w:rsidRPr="00BF7386">
        <w:rPr>
          <w:rFonts w:ascii="Times New Roman" w:hAnsi="Times New Roman" w:cs="Times New Roman"/>
          <w:sz w:val="28"/>
          <w:szCs w:val="28"/>
        </w:rPr>
        <w:t>г</w:t>
      </w:r>
      <w:r w:rsidR="000A0AE3">
        <w:rPr>
          <w:rFonts w:ascii="Times New Roman" w:hAnsi="Times New Roman" w:cs="Times New Roman"/>
          <w:sz w:val="28"/>
          <w:szCs w:val="28"/>
        </w:rPr>
        <w:t>од</w:t>
      </w:r>
      <w:r w:rsidR="00BF7386">
        <w:rPr>
          <w:rFonts w:ascii="Times New Roman" w:hAnsi="Times New Roman" w:cs="Times New Roman"/>
          <w:sz w:val="28"/>
          <w:szCs w:val="28"/>
        </w:rPr>
        <w:t xml:space="preserve"> отсутствует, для расчета использовались данные</w:t>
      </w:r>
      <w:r w:rsidR="000A0AE3">
        <w:rPr>
          <w:rFonts w:ascii="Times New Roman" w:hAnsi="Times New Roman" w:cs="Times New Roman"/>
          <w:sz w:val="28"/>
          <w:szCs w:val="28"/>
        </w:rPr>
        <w:t xml:space="preserve"> </w:t>
      </w:r>
      <w:r w:rsidR="00BF7386">
        <w:rPr>
          <w:rFonts w:ascii="Times New Roman" w:hAnsi="Times New Roman" w:cs="Times New Roman"/>
          <w:sz w:val="28"/>
          <w:szCs w:val="28"/>
        </w:rPr>
        <w:t>за 2024 год</w:t>
      </w:r>
      <w:r w:rsidR="00CA006A">
        <w:rPr>
          <w:rFonts w:ascii="Times New Roman" w:hAnsi="Times New Roman" w:cs="Times New Roman"/>
          <w:sz w:val="28"/>
          <w:szCs w:val="28"/>
        </w:rPr>
        <w:t>.</w:t>
      </w:r>
    </w:p>
    <w:sectPr w:rsidR="00BF7386" w:rsidRPr="00BF7386" w:rsidSect="00D97B50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CF096" w14:textId="77777777" w:rsidR="00D43B18" w:rsidRDefault="00D43B18" w:rsidP="00D97B50">
      <w:pPr>
        <w:spacing w:after="0" w:line="240" w:lineRule="auto"/>
      </w:pPr>
      <w:r>
        <w:separator/>
      </w:r>
    </w:p>
  </w:endnote>
  <w:endnote w:type="continuationSeparator" w:id="0">
    <w:p w14:paraId="116718DB" w14:textId="77777777" w:rsidR="00D43B18" w:rsidRDefault="00D43B18" w:rsidP="00D9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C7EAE" w14:textId="77777777" w:rsidR="00D43B18" w:rsidRDefault="00D43B18" w:rsidP="00D97B50">
      <w:pPr>
        <w:spacing w:after="0" w:line="240" w:lineRule="auto"/>
      </w:pPr>
      <w:r>
        <w:separator/>
      </w:r>
    </w:p>
  </w:footnote>
  <w:footnote w:type="continuationSeparator" w:id="0">
    <w:p w14:paraId="2F500140" w14:textId="77777777" w:rsidR="00D43B18" w:rsidRDefault="00D43B18" w:rsidP="00D9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36982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5CE69CC" w14:textId="4340E50A" w:rsidR="00D97B50" w:rsidRPr="00D97B50" w:rsidRDefault="00D97B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97B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97B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97B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97B50">
          <w:rPr>
            <w:rFonts w:ascii="Times New Roman" w:hAnsi="Times New Roman" w:cs="Times New Roman"/>
            <w:sz w:val="28"/>
            <w:szCs w:val="28"/>
          </w:rPr>
          <w:t>2</w:t>
        </w:r>
        <w:r w:rsidRPr="00D97B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DA7A41" w14:textId="31A1588A" w:rsidR="00D97B50" w:rsidRPr="00D97B50" w:rsidRDefault="00D97B50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A7FE6"/>
    <w:multiLevelType w:val="hybridMultilevel"/>
    <w:tmpl w:val="41443EDE"/>
    <w:lvl w:ilvl="0" w:tplc="77684834">
      <w:start w:val="1"/>
      <w:numFmt w:val="decimal"/>
      <w:lvlText w:val="%1-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" w15:restartNumberingAfterBreak="0">
    <w:nsid w:val="44DB41E3"/>
    <w:multiLevelType w:val="hybridMultilevel"/>
    <w:tmpl w:val="80A24216"/>
    <w:lvl w:ilvl="0" w:tplc="BD4E0AC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CBF"/>
    <w:rsid w:val="000A0AE3"/>
    <w:rsid w:val="000D10C9"/>
    <w:rsid w:val="000E6CBF"/>
    <w:rsid w:val="001C4DD7"/>
    <w:rsid w:val="002049E2"/>
    <w:rsid w:val="00285467"/>
    <w:rsid w:val="002937A2"/>
    <w:rsid w:val="003B13BE"/>
    <w:rsid w:val="003E50A7"/>
    <w:rsid w:val="00431216"/>
    <w:rsid w:val="004D1EF9"/>
    <w:rsid w:val="004D28F0"/>
    <w:rsid w:val="004D7A53"/>
    <w:rsid w:val="00523A29"/>
    <w:rsid w:val="0055767C"/>
    <w:rsid w:val="00560668"/>
    <w:rsid w:val="00596417"/>
    <w:rsid w:val="005A200C"/>
    <w:rsid w:val="00661FEF"/>
    <w:rsid w:val="00677702"/>
    <w:rsid w:val="006D7D92"/>
    <w:rsid w:val="006E4770"/>
    <w:rsid w:val="0070080E"/>
    <w:rsid w:val="00740C7D"/>
    <w:rsid w:val="00745608"/>
    <w:rsid w:val="00751828"/>
    <w:rsid w:val="00760FA6"/>
    <w:rsid w:val="007A3748"/>
    <w:rsid w:val="00843063"/>
    <w:rsid w:val="008729C5"/>
    <w:rsid w:val="0090401E"/>
    <w:rsid w:val="00A21231"/>
    <w:rsid w:val="00A70300"/>
    <w:rsid w:val="00AA2111"/>
    <w:rsid w:val="00B17BF2"/>
    <w:rsid w:val="00B23E35"/>
    <w:rsid w:val="00BF7386"/>
    <w:rsid w:val="00C90305"/>
    <w:rsid w:val="00CA006A"/>
    <w:rsid w:val="00D43B18"/>
    <w:rsid w:val="00D511BC"/>
    <w:rsid w:val="00D63886"/>
    <w:rsid w:val="00D738D9"/>
    <w:rsid w:val="00D97B50"/>
    <w:rsid w:val="00DD20A0"/>
    <w:rsid w:val="00DF0A3D"/>
    <w:rsid w:val="00E0527C"/>
    <w:rsid w:val="00F43C98"/>
    <w:rsid w:val="00F70D45"/>
    <w:rsid w:val="00FE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F4BA"/>
  <w15:docId w15:val="{87615F7A-4F53-4141-BA58-359C9FB7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0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F73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7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7B50"/>
  </w:style>
  <w:style w:type="paragraph" w:styleId="a7">
    <w:name w:val="footer"/>
    <w:basedOn w:val="a"/>
    <w:link w:val="a8"/>
    <w:uiPriority w:val="99"/>
    <w:unhideWhenUsed/>
    <w:rsid w:val="00D97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7B50"/>
  </w:style>
  <w:style w:type="paragraph" w:styleId="a9">
    <w:name w:val="Balloon Text"/>
    <w:basedOn w:val="a"/>
    <w:link w:val="aa"/>
    <w:uiPriority w:val="99"/>
    <w:semiHidden/>
    <w:unhideWhenUsed/>
    <w:rsid w:val="0043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1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0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19</cp:revision>
  <cp:lastPrinted>2026-05-12T05:21:00Z</cp:lastPrinted>
  <dcterms:created xsi:type="dcterms:W3CDTF">2026-05-05T04:29:00Z</dcterms:created>
  <dcterms:modified xsi:type="dcterms:W3CDTF">2026-05-13T11:17:00Z</dcterms:modified>
</cp:coreProperties>
</file>